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BDE" w:rsidRDefault="002C723D">
      <w:pPr>
        <w:pStyle w:val="20"/>
        <w:shd w:val="clear" w:color="auto" w:fill="auto"/>
        <w:spacing w:after="0" w:line="322" w:lineRule="exact"/>
        <w:ind w:left="100"/>
      </w:pPr>
      <w:r>
        <w:t>Вопросы к зачету</w:t>
      </w:r>
      <w:r w:rsidR="00475342">
        <w:t xml:space="preserve"> Общая и неорганическая химия 1</w:t>
      </w:r>
      <w:bookmarkStart w:id="0" w:name="_GoBack"/>
      <w:bookmarkEnd w:id="0"/>
      <w:r w:rsidR="00475342">
        <w:t xml:space="preserve"> курс БиХ</w:t>
      </w:r>
    </w:p>
    <w:p w:rsidR="00B33BDE" w:rsidRDefault="002C723D">
      <w:pPr>
        <w:pStyle w:val="21"/>
        <w:numPr>
          <w:ilvl w:val="0"/>
          <w:numId w:val="1"/>
        </w:numPr>
        <w:shd w:val="clear" w:color="auto" w:fill="auto"/>
        <w:tabs>
          <w:tab w:val="left" w:pos="649"/>
        </w:tabs>
        <w:spacing w:before="0"/>
        <w:ind w:left="640" w:hanging="340"/>
        <w:jc w:val="both"/>
      </w:pPr>
      <w:r>
        <w:t>Химия как наука. Предмет и задачи химии.</w:t>
      </w:r>
    </w:p>
    <w:p w:rsidR="00B33BDE" w:rsidRDefault="007D41E5">
      <w:pPr>
        <w:pStyle w:val="21"/>
        <w:shd w:val="clear" w:color="auto" w:fill="auto"/>
        <w:spacing w:before="0"/>
        <w:ind w:left="640" w:right="20"/>
        <w:jc w:val="both"/>
      </w:pPr>
      <w:r>
        <w:t xml:space="preserve">  </w:t>
      </w:r>
      <w:r w:rsidR="002C723D">
        <w:t xml:space="preserve">2. </w:t>
      </w:r>
      <w:proofErr w:type="gramStart"/>
      <w:r w:rsidR="002C723D">
        <w:t xml:space="preserve">Основные понятия химии: атом, химический элемент, электрон, протон, нейтрон, изотопы, изобары, </w:t>
      </w:r>
      <w:proofErr w:type="spellStart"/>
      <w:r w:rsidR="002C723D">
        <w:t>изотоны</w:t>
      </w:r>
      <w:proofErr w:type="spellEnd"/>
      <w:r w:rsidR="002C723D">
        <w:t>, молекула, простое вещество, аллотропия, полиморфизм, сложное вещество, изоморфизм.</w:t>
      </w:r>
      <w:proofErr w:type="gramEnd"/>
    </w:p>
    <w:p w:rsidR="00B33BDE" w:rsidRDefault="002C723D">
      <w:pPr>
        <w:pStyle w:val="21"/>
        <w:numPr>
          <w:ilvl w:val="0"/>
          <w:numId w:val="2"/>
        </w:numPr>
        <w:shd w:val="clear" w:color="auto" w:fill="auto"/>
        <w:spacing w:before="0"/>
        <w:ind w:left="640" w:hanging="340"/>
        <w:jc w:val="both"/>
      </w:pPr>
      <w:r>
        <w:t xml:space="preserve"> Количественные соотношения в химии.</w:t>
      </w:r>
    </w:p>
    <w:p w:rsidR="00B33BDE" w:rsidRDefault="002C723D">
      <w:pPr>
        <w:pStyle w:val="21"/>
        <w:numPr>
          <w:ilvl w:val="0"/>
          <w:numId w:val="2"/>
        </w:numPr>
        <w:shd w:val="clear" w:color="auto" w:fill="auto"/>
        <w:spacing w:before="0"/>
        <w:ind w:left="640" w:right="20" w:hanging="340"/>
        <w:jc w:val="both"/>
      </w:pPr>
      <w:r>
        <w:t xml:space="preserve"> Основные законы стехиометрии: Закон сохранения энергии, Закон сохранения массы, Закон постоянства состава, Закон кратных отношений, Закон Авогадро, Закон эквивалентов.</w:t>
      </w:r>
    </w:p>
    <w:p w:rsidR="00B33BDE" w:rsidRDefault="002C723D">
      <w:pPr>
        <w:pStyle w:val="21"/>
        <w:numPr>
          <w:ilvl w:val="0"/>
          <w:numId w:val="2"/>
        </w:numPr>
        <w:shd w:val="clear" w:color="auto" w:fill="auto"/>
        <w:spacing w:before="0"/>
        <w:ind w:left="640" w:hanging="340"/>
        <w:jc w:val="both"/>
      </w:pPr>
      <w:r>
        <w:t xml:space="preserve"> Классификация и номенклатура простых и сложных веществ.</w:t>
      </w:r>
    </w:p>
    <w:p w:rsidR="00B33BDE" w:rsidRDefault="002C723D">
      <w:pPr>
        <w:pStyle w:val="21"/>
        <w:numPr>
          <w:ilvl w:val="0"/>
          <w:numId w:val="2"/>
        </w:numPr>
        <w:shd w:val="clear" w:color="auto" w:fill="auto"/>
        <w:spacing w:before="0"/>
        <w:ind w:left="640" w:right="20" w:hanging="340"/>
        <w:jc w:val="both"/>
      </w:pPr>
      <w:r>
        <w:t xml:space="preserve"> Строение атома согласно теории Нильса Бора. Квантовые предположения Планка.</w:t>
      </w:r>
    </w:p>
    <w:p w:rsidR="00B33BDE" w:rsidRDefault="002C723D">
      <w:pPr>
        <w:pStyle w:val="21"/>
        <w:numPr>
          <w:ilvl w:val="0"/>
          <w:numId w:val="2"/>
        </w:numPr>
        <w:shd w:val="clear" w:color="auto" w:fill="auto"/>
        <w:spacing w:before="0"/>
        <w:ind w:left="640" w:hanging="340"/>
        <w:jc w:val="both"/>
      </w:pPr>
      <w:r>
        <w:t xml:space="preserve"> Строение атома. Правило Хунда. Принцип Паули.</w:t>
      </w:r>
    </w:p>
    <w:p w:rsidR="00B33BDE" w:rsidRDefault="002C723D">
      <w:pPr>
        <w:pStyle w:val="21"/>
        <w:numPr>
          <w:ilvl w:val="0"/>
          <w:numId w:val="2"/>
        </w:numPr>
        <w:shd w:val="clear" w:color="auto" w:fill="auto"/>
        <w:spacing w:before="0"/>
        <w:ind w:left="640" w:right="20" w:hanging="340"/>
        <w:jc w:val="both"/>
      </w:pPr>
      <w:r>
        <w:t xml:space="preserve"> Свойства атомов. Энергия ионизации, сродство атома к электрону, </w:t>
      </w:r>
      <w:proofErr w:type="spellStart"/>
      <w:r>
        <w:t>электроотрицательность</w:t>
      </w:r>
      <w:proofErr w:type="spellEnd"/>
      <w:r>
        <w:t xml:space="preserve"> и атомный радиус.</w:t>
      </w:r>
    </w:p>
    <w:p w:rsidR="00B33BDE" w:rsidRDefault="002C723D">
      <w:pPr>
        <w:pStyle w:val="21"/>
        <w:numPr>
          <w:ilvl w:val="0"/>
          <w:numId w:val="2"/>
        </w:numPr>
        <w:shd w:val="clear" w:color="auto" w:fill="auto"/>
        <w:spacing w:before="0"/>
        <w:ind w:left="640" w:hanging="340"/>
        <w:jc w:val="both"/>
      </w:pPr>
      <w:r>
        <w:t xml:space="preserve"> Квантовые числа, характеризующие поведение электрона в атоме.</w:t>
      </w:r>
    </w:p>
    <w:p w:rsidR="00B33BDE" w:rsidRDefault="002C723D">
      <w:pPr>
        <w:pStyle w:val="21"/>
        <w:numPr>
          <w:ilvl w:val="0"/>
          <w:numId w:val="2"/>
        </w:numPr>
        <w:shd w:val="clear" w:color="auto" w:fill="auto"/>
        <w:spacing w:before="0"/>
        <w:ind w:left="640" w:right="20" w:hanging="340"/>
        <w:jc w:val="both"/>
      </w:pPr>
      <w:r>
        <w:t xml:space="preserve"> Правило </w:t>
      </w:r>
      <w:proofErr w:type="spellStart"/>
      <w:r>
        <w:t>Клечковского</w:t>
      </w:r>
      <w:proofErr w:type="spellEnd"/>
      <w:r>
        <w:t>. Порядок заполнения уровней, подуровней в атомах элементов периодической системы.</w:t>
      </w:r>
    </w:p>
    <w:p w:rsidR="00B33BDE" w:rsidRDefault="002C723D">
      <w:pPr>
        <w:pStyle w:val="21"/>
        <w:shd w:val="clear" w:color="auto" w:fill="auto"/>
        <w:spacing w:before="0"/>
        <w:ind w:left="640" w:right="20" w:hanging="340"/>
        <w:jc w:val="both"/>
      </w:pPr>
      <w:r>
        <w:t>11 .Периодический характер изменения свой</w:t>
      </w:r>
      <w:proofErr w:type="gramStart"/>
      <w:r>
        <w:t>ств пр</w:t>
      </w:r>
      <w:proofErr w:type="gramEnd"/>
      <w:r>
        <w:t>остых веществ и оксидов элементов.</w:t>
      </w:r>
    </w:p>
    <w:p w:rsidR="00B33BDE" w:rsidRDefault="002C723D">
      <w:pPr>
        <w:pStyle w:val="21"/>
        <w:numPr>
          <w:ilvl w:val="0"/>
          <w:numId w:val="3"/>
        </w:numPr>
        <w:shd w:val="clear" w:color="auto" w:fill="auto"/>
        <w:spacing w:before="0"/>
        <w:ind w:left="640" w:hanging="340"/>
        <w:jc w:val="both"/>
      </w:pPr>
      <w:r>
        <w:t>Механизм образования ковалентной связи.</w:t>
      </w:r>
    </w:p>
    <w:p w:rsidR="00B33BDE" w:rsidRDefault="002C723D">
      <w:pPr>
        <w:pStyle w:val="21"/>
        <w:numPr>
          <w:ilvl w:val="0"/>
          <w:numId w:val="3"/>
        </w:numPr>
        <w:shd w:val="clear" w:color="auto" w:fill="auto"/>
        <w:spacing w:before="0"/>
        <w:ind w:left="640" w:hanging="340"/>
        <w:jc w:val="both"/>
      </w:pPr>
      <w:r>
        <w:t>Характеристики и свойства связей.</w:t>
      </w:r>
    </w:p>
    <w:p w:rsidR="00B33BDE" w:rsidRDefault="002C723D">
      <w:pPr>
        <w:pStyle w:val="21"/>
        <w:numPr>
          <w:ilvl w:val="0"/>
          <w:numId w:val="3"/>
        </w:numPr>
        <w:shd w:val="clear" w:color="auto" w:fill="auto"/>
        <w:spacing w:before="0"/>
        <w:ind w:left="640" w:hanging="340"/>
        <w:jc w:val="both"/>
      </w:pPr>
      <w:r>
        <w:t>Механизмы образования химической связи.</w:t>
      </w:r>
    </w:p>
    <w:p w:rsidR="00B33BDE" w:rsidRDefault="002C723D">
      <w:pPr>
        <w:pStyle w:val="21"/>
        <w:numPr>
          <w:ilvl w:val="0"/>
          <w:numId w:val="3"/>
        </w:numPr>
        <w:shd w:val="clear" w:color="auto" w:fill="auto"/>
        <w:spacing w:before="0"/>
        <w:ind w:left="640" w:hanging="340"/>
        <w:jc w:val="both"/>
      </w:pPr>
      <w:r>
        <w:t>Направленность связей и гибридизация атомных орбиталей.</w:t>
      </w:r>
    </w:p>
    <w:p w:rsidR="00B33BDE" w:rsidRDefault="002C723D">
      <w:pPr>
        <w:pStyle w:val="21"/>
        <w:numPr>
          <w:ilvl w:val="0"/>
          <w:numId w:val="3"/>
        </w:numPr>
        <w:shd w:val="clear" w:color="auto" w:fill="auto"/>
        <w:spacing w:before="0"/>
        <w:ind w:left="640" w:hanging="340"/>
        <w:jc w:val="both"/>
      </w:pPr>
      <w:r>
        <w:t>Ионная связь.</w:t>
      </w:r>
    </w:p>
    <w:p w:rsidR="00B33BDE" w:rsidRDefault="002C723D">
      <w:pPr>
        <w:pStyle w:val="21"/>
        <w:numPr>
          <w:ilvl w:val="0"/>
          <w:numId w:val="3"/>
        </w:numPr>
        <w:shd w:val="clear" w:color="auto" w:fill="auto"/>
        <w:spacing w:before="0"/>
        <w:ind w:left="640" w:hanging="340"/>
        <w:jc w:val="both"/>
      </w:pPr>
      <w:r>
        <w:t>Металлическая связь.</w:t>
      </w:r>
    </w:p>
    <w:p w:rsidR="00B33BDE" w:rsidRDefault="002C723D">
      <w:pPr>
        <w:pStyle w:val="21"/>
        <w:numPr>
          <w:ilvl w:val="0"/>
          <w:numId w:val="3"/>
        </w:numPr>
        <w:shd w:val="clear" w:color="auto" w:fill="auto"/>
        <w:spacing w:before="0"/>
        <w:ind w:left="640" w:hanging="340"/>
        <w:jc w:val="both"/>
      </w:pPr>
      <w:r>
        <w:t>Водородная связь.</w:t>
      </w:r>
    </w:p>
    <w:p w:rsidR="00B33BDE" w:rsidRDefault="002C723D">
      <w:pPr>
        <w:pStyle w:val="21"/>
        <w:numPr>
          <w:ilvl w:val="0"/>
          <w:numId w:val="3"/>
        </w:numPr>
        <w:shd w:val="clear" w:color="auto" w:fill="auto"/>
        <w:spacing w:before="0"/>
        <w:ind w:left="640" w:hanging="340"/>
        <w:jc w:val="both"/>
      </w:pPr>
      <w:r>
        <w:t>Межмолекулярное взаимодействие.</w:t>
      </w:r>
    </w:p>
    <w:p w:rsidR="00B33BDE" w:rsidRDefault="002C723D">
      <w:pPr>
        <w:pStyle w:val="21"/>
        <w:numPr>
          <w:ilvl w:val="0"/>
          <w:numId w:val="3"/>
        </w:numPr>
        <w:shd w:val="clear" w:color="auto" w:fill="auto"/>
        <w:spacing w:before="0"/>
        <w:ind w:left="640" w:hanging="340"/>
        <w:jc w:val="both"/>
      </w:pPr>
      <w:r>
        <w:t>Координационная теория Вернера.</w:t>
      </w:r>
    </w:p>
    <w:p w:rsidR="00B33BDE" w:rsidRDefault="002C723D">
      <w:pPr>
        <w:pStyle w:val="21"/>
        <w:shd w:val="clear" w:color="auto" w:fill="auto"/>
        <w:tabs>
          <w:tab w:val="left" w:pos="2479"/>
        </w:tabs>
        <w:spacing w:before="0"/>
        <w:ind w:left="640" w:hanging="340"/>
        <w:jc w:val="both"/>
      </w:pPr>
      <w:r>
        <w:t>21.Основные</w:t>
      </w:r>
      <w:r>
        <w:tab/>
        <w:t>типы комплексных соединений. Важнейшие</w:t>
      </w:r>
    </w:p>
    <w:p w:rsidR="00B33BDE" w:rsidRDefault="002C723D">
      <w:pPr>
        <w:pStyle w:val="21"/>
        <w:shd w:val="clear" w:color="auto" w:fill="auto"/>
        <w:spacing w:before="0"/>
        <w:ind w:left="640" w:firstLine="0"/>
      </w:pPr>
      <w:r>
        <w:t>бионеорганические комплексы.</w:t>
      </w:r>
    </w:p>
    <w:p w:rsidR="00B33BDE" w:rsidRDefault="002C723D">
      <w:pPr>
        <w:pStyle w:val="21"/>
        <w:numPr>
          <w:ilvl w:val="0"/>
          <w:numId w:val="4"/>
        </w:numPr>
        <w:shd w:val="clear" w:color="auto" w:fill="auto"/>
        <w:tabs>
          <w:tab w:val="left" w:pos="2470"/>
        </w:tabs>
        <w:spacing w:before="0"/>
        <w:ind w:left="640" w:hanging="340"/>
        <w:jc w:val="both"/>
      </w:pPr>
      <w:r>
        <w:t>Номенклатура комплексных соединений.</w:t>
      </w:r>
    </w:p>
    <w:p w:rsidR="00B33BDE" w:rsidRDefault="002C723D">
      <w:pPr>
        <w:pStyle w:val="21"/>
        <w:numPr>
          <w:ilvl w:val="0"/>
          <w:numId w:val="4"/>
        </w:numPr>
        <w:shd w:val="clear" w:color="auto" w:fill="auto"/>
        <w:spacing w:before="0"/>
        <w:ind w:left="360" w:firstLine="0"/>
        <w:jc w:val="both"/>
      </w:pPr>
      <w:r>
        <w:t>Изомерия комплексных соединений.</w:t>
      </w:r>
    </w:p>
    <w:p w:rsidR="00B33BDE" w:rsidRDefault="002C723D">
      <w:pPr>
        <w:pStyle w:val="21"/>
        <w:numPr>
          <w:ilvl w:val="0"/>
          <w:numId w:val="4"/>
        </w:numPr>
        <w:shd w:val="clear" w:color="auto" w:fill="auto"/>
        <w:spacing w:before="0"/>
        <w:ind w:left="360" w:firstLine="0"/>
        <w:jc w:val="both"/>
      </w:pPr>
      <w:r>
        <w:t>Природа химических связей в комплексных соединениях.</w:t>
      </w:r>
    </w:p>
    <w:p w:rsidR="00B33BDE" w:rsidRDefault="002C723D">
      <w:pPr>
        <w:pStyle w:val="21"/>
        <w:numPr>
          <w:ilvl w:val="0"/>
          <w:numId w:val="4"/>
        </w:numPr>
        <w:shd w:val="clear" w:color="auto" w:fill="auto"/>
        <w:spacing w:before="0"/>
        <w:ind w:left="360" w:firstLine="0"/>
        <w:jc w:val="both"/>
      </w:pPr>
      <w:r>
        <w:t>Устойчивость комплексных соединений.</w:t>
      </w:r>
    </w:p>
    <w:p w:rsidR="00B33BDE" w:rsidRDefault="002C723D">
      <w:pPr>
        <w:pStyle w:val="21"/>
        <w:numPr>
          <w:ilvl w:val="0"/>
          <w:numId w:val="4"/>
        </w:numPr>
        <w:shd w:val="clear" w:color="auto" w:fill="auto"/>
        <w:spacing w:before="0"/>
        <w:ind w:left="360" w:firstLine="0"/>
        <w:jc w:val="both"/>
      </w:pPr>
      <w:r>
        <w:t>Понятие о скорости химической реакции.</w:t>
      </w:r>
    </w:p>
    <w:p w:rsidR="00B33BDE" w:rsidRDefault="002C723D">
      <w:pPr>
        <w:pStyle w:val="21"/>
        <w:numPr>
          <w:ilvl w:val="0"/>
          <w:numId w:val="4"/>
        </w:numPr>
        <w:shd w:val="clear" w:color="auto" w:fill="auto"/>
        <w:spacing w:before="0"/>
        <w:ind w:left="360" w:firstLine="0"/>
        <w:jc w:val="both"/>
      </w:pPr>
      <w:r>
        <w:t>Факторы, влияющие на скорость химической реакции.</w:t>
      </w:r>
    </w:p>
    <w:p w:rsidR="00B33BDE" w:rsidRDefault="007D41E5" w:rsidP="007D41E5">
      <w:pPr>
        <w:pStyle w:val="21"/>
        <w:shd w:val="clear" w:color="auto" w:fill="auto"/>
        <w:spacing w:before="0"/>
        <w:ind w:left="360" w:firstLine="0"/>
        <w:jc w:val="both"/>
      </w:pPr>
      <w:r>
        <w:t>28. Катал</w:t>
      </w:r>
      <w:r w:rsidR="002C723D">
        <w:t>из.</w:t>
      </w:r>
    </w:p>
    <w:p w:rsidR="00B33BDE" w:rsidRDefault="002C723D">
      <w:pPr>
        <w:pStyle w:val="21"/>
        <w:numPr>
          <w:ilvl w:val="0"/>
          <w:numId w:val="6"/>
        </w:numPr>
        <w:shd w:val="clear" w:color="auto" w:fill="auto"/>
        <w:spacing w:before="0"/>
        <w:ind w:left="720" w:right="20" w:hanging="360"/>
      </w:pPr>
      <w:r>
        <w:t xml:space="preserve">Химическое равновесие. Константа химического равновесия. Принцип </w:t>
      </w:r>
      <w:proofErr w:type="spellStart"/>
      <w:r>
        <w:rPr>
          <w:lang w:val="en-US" w:eastAsia="en-US" w:bidi="en-US"/>
        </w:rPr>
        <w:t>Jle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t>Шателье</w:t>
      </w:r>
      <w:proofErr w:type="spellEnd"/>
      <w:r>
        <w:t>.</w:t>
      </w:r>
    </w:p>
    <w:p w:rsidR="00B33BDE" w:rsidRDefault="002C723D">
      <w:pPr>
        <w:pStyle w:val="21"/>
        <w:numPr>
          <w:ilvl w:val="0"/>
          <w:numId w:val="6"/>
        </w:numPr>
        <w:shd w:val="clear" w:color="auto" w:fill="auto"/>
        <w:spacing w:before="0"/>
        <w:ind w:left="720" w:right="20" w:hanging="360"/>
      </w:pPr>
      <w:r>
        <w:t>Первый закон термодинамики. Закон Гесса. Следствия из закона Гесса. Энтальпия.</w:t>
      </w:r>
    </w:p>
    <w:p w:rsidR="00B33BDE" w:rsidRDefault="002C723D">
      <w:pPr>
        <w:pStyle w:val="21"/>
        <w:shd w:val="clear" w:color="auto" w:fill="auto"/>
        <w:spacing w:before="0"/>
        <w:ind w:left="360" w:firstLine="0"/>
        <w:jc w:val="both"/>
      </w:pPr>
      <w:r>
        <w:t>31 .Второй закон термодинамики. Энтропия.</w:t>
      </w:r>
    </w:p>
    <w:p w:rsidR="00B33BDE" w:rsidRDefault="002C723D" w:rsidP="007D41E5">
      <w:pPr>
        <w:pStyle w:val="21"/>
        <w:numPr>
          <w:ilvl w:val="0"/>
          <w:numId w:val="7"/>
        </w:numPr>
        <w:shd w:val="clear" w:color="auto" w:fill="auto"/>
        <w:tabs>
          <w:tab w:val="left" w:pos="851"/>
        </w:tabs>
        <w:spacing w:before="0"/>
        <w:ind w:left="360" w:firstLine="0"/>
        <w:jc w:val="both"/>
      </w:pPr>
      <w:r>
        <w:t>Третий закон термодинамики (постулат Планка). Энергия Гиббса.</w:t>
      </w:r>
    </w:p>
    <w:p w:rsidR="00B33BDE" w:rsidRDefault="002C723D">
      <w:pPr>
        <w:pStyle w:val="21"/>
        <w:shd w:val="clear" w:color="auto" w:fill="auto"/>
        <w:spacing w:before="0"/>
        <w:ind w:left="360" w:firstLine="0"/>
        <w:jc w:val="both"/>
      </w:pPr>
      <w:r>
        <w:t>33.Общая характеристика растворов.</w:t>
      </w:r>
    </w:p>
    <w:p w:rsidR="00B33BDE" w:rsidRDefault="002C723D">
      <w:pPr>
        <w:pStyle w:val="21"/>
        <w:numPr>
          <w:ilvl w:val="0"/>
          <w:numId w:val="8"/>
        </w:numPr>
        <w:shd w:val="clear" w:color="auto" w:fill="auto"/>
        <w:spacing w:before="0"/>
        <w:ind w:left="360" w:firstLine="0"/>
        <w:jc w:val="both"/>
      </w:pPr>
      <w:r>
        <w:lastRenderedPageBreak/>
        <w:t>Способы выражения концентрации растворов.</w:t>
      </w:r>
    </w:p>
    <w:p w:rsidR="00B33BDE" w:rsidRDefault="002C723D">
      <w:pPr>
        <w:pStyle w:val="21"/>
        <w:numPr>
          <w:ilvl w:val="0"/>
          <w:numId w:val="8"/>
        </w:numPr>
        <w:shd w:val="clear" w:color="auto" w:fill="auto"/>
        <w:spacing w:before="0"/>
        <w:ind w:left="720" w:right="20" w:hanging="360"/>
      </w:pPr>
      <w:r>
        <w:t xml:space="preserve">Изотонический коэффициент Вант-Гоффа. Теория Аррениуса для слабых электролитов. Закон разбавления </w:t>
      </w:r>
      <w:proofErr w:type="spellStart"/>
      <w:r>
        <w:t>Оствальда</w:t>
      </w:r>
      <w:proofErr w:type="spellEnd"/>
      <w:r>
        <w:t>.</w:t>
      </w:r>
    </w:p>
    <w:p w:rsidR="00B33BDE" w:rsidRDefault="007D41E5" w:rsidP="007D41E5">
      <w:pPr>
        <w:pStyle w:val="21"/>
        <w:shd w:val="clear" w:color="auto" w:fill="auto"/>
        <w:spacing w:before="0"/>
        <w:ind w:left="360" w:firstLine="0"/>
        <w:jc w:val="both"/>
      </w:pPr>
      <w:r>
        <w:t>3</w:t>
      </w:r>
      <w:r w:rsidR="002C723D">
        <w:t>6.Электролитическая диссоциация.</w:t>
      </w:r>
    </w:p>
    <w:p w:rsidR="00B33BDE" w:rsidRDefault="007D41E5">
      <w:pPr>
        <w:pStyle w:val="21"/>
        <w:shd w:val="clear" w:color="auto" w:fill="auto"/>
        <w:spacing w:before="0"/>
        <w:ind w:left="360" w:firstLine="0"/>
        <w:jc w:val="both"/>
      </w:pPr>
      <w:r>
        <w:t>3</w:t>
      </w:r>
      <w:r w:rsidR="002C723D">
        <w:t>7.Типы гидролиза солей.</w:t>
      </w:r>
    </w:p>
    <w:p w:rsidR="00B33BDE" w:rsidRDefault="002C723D" w:rsidP="007D41E5">
      <w:pPr>
        <w:pStyle w:val="21"/>
        <w:numPr>
          <w:ilvl w:val="0"/>
          <w:numId w:val="9"/>
        </w:numPr>
        <w:shd w:val="clear" w:color="auto" w:fill="auto"/>
        <w:spacing w:before="0"/>
        <w:ind w:left="360" w:firstLine="0"/>
        <w:jc w:val="both"/>
      </w:pPr>
      <w:r>
        <w:t>Сущность электролиза. Электролиз расплавов электролитов.</w:t>
      </w:r>
    </w:p>
    <w:p w:rsidR="00B33BDE" w:rsidRDefault="002C723D">
      <w:pPr>
        <w:pStyle w:val="21"/>
        <w:shd w:val="clear" w:color="auto" w:fill="auto"/>
        <w:spacing w:before="0"/>
        <w:ind w:left="720" w:right="20" w:hanging="360"/>
      </w:pPr>
      <w:r>
        <w:t>39.Электролиз растворов электролитов. Последовательность разрядки ионов на катоде и аноде.</w:t>
      </w:r>
    </w:p>
    <w:p w:rsidR="00B33BDE" w:rsidRDefault="002C723D">
      <w:pPr>
        <w:pStyle w:val="21"/>
        <w:shd w:val="clear" w:color="auto" w:fill="auto"/>
        <w:spacing w:before="0" w:after="300"/>
        <w:ind w:left="360" w:firstLine="0"/>
        <w:jc w:val="both"/>
      </w:pPr>
      <w:r>
        <w:t>40.Количественные характеристики электролитических процессов.</w:t>
      </w:r>
    </w:p>
    <w:sectPr w:rsidR="00B33BDE">
      <w:type w:val="continuous"/>
      <w:pgSz w:w="11909" w:h="16838"/>
      <w:pgMar w:top="1154" w:right="1087" w:bottom="1154" w:left="11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6A1" w:rsidRDefault="00AD06A1">
      <w:r>
        <w:separator/>
      </w:r>
    </w:p>
  </w:endnote>
  <w:endnote w:type="continuationSeparator" w:id="0">
    <w:p w:rsidR="00AD06A1" w:rsidRDefault="00AD0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6A1" w:rsidRDefault="00AD06A1"/>
  </w:footnote>
  <w:footnote w:type="continuationSeparator" w:id="0">
    <w:p w:rsidR="00AD06A1" w:rsidRDefault="00AD06A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752EE"/>
    <w:multiLevelType w:val="multilevel"/>
    <w:tmpl w:val="6E204C3A"/>
    <w:lvl w:ilvl="0">
      <w:start w:val="3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4131CA"/>
    <w:multiLevelType w:val="multilevel"/>
    <w:tmpl w:val="860C175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C44F40"/>
    <w:multiLevelType w:val="multilevel"/>
    <w:tmpl w:val="2E96A4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D56DA2"/>
    <w:multiLevelType w:val="multilevel"/>
    <w:tmpl w:val="7DB272F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D358D1"/>
    <w:multiLevelType w:val="multilevel"/>
    <w:tmpl w:val="198463D8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596251"/>
    <w:multiLevelType w:val="multilevel"/>
    <w:tmpl w:val="1AC08154"/>
    <w:lvl w:ilvl="0">
      <w:start w:val="2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B5114D"/>
    <w:multiLevelType w:val="multilevel"/>
    <w:tmpl w:val="F3CA2D0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346548"/>
    <w:multiLevelType w:val="multilevel"/>
    <w:tmpl w:val="7A44F8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6460DC"/>
    <w:multiLevelType w:val="multilevel"/>
    <w:tmpl w:val="4762FCCE"/>
    <w:lvl w:ilvl="0">
      <w:start w:val="3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272BAA"/>
    <w:multiLevelType w:val="multilevel"/>
    <w:tmpl w:val="88B068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4E5D39"/>
    <w:multiLevelType w:val="multilevel"/>
    <w:tmpl w:val="454E13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1B0670"/>
    <w:multiLevelType w:val="multilevel"/>
    <w:tmpl w:val="2B302E4E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B81331"/>
    <w:multiLevelType w:val="multilevel"/>
    <w:tmpl w:val="FC8C2E06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1807D7"/>
    <w:multiLevelType w:val="multilevel"/>
    <w:tmpl w:val="F19236F6"/>
    <w:lvl w:ilvl="0">
      <w:start w:val="3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9458B8"/>
    <w:multiLevelType w:val="multilevel"/>
    <w:tmpl w:val="AEFC69AC"/>
    <w:lvl w:ilvl="0">
      <w:start w:val="3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DF7B26"/>
    <w:multiLevelType w:val="multilevel"/>
    <w:tmpl w:val="7A10286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F34037"/>
    <w:multiLevelType w:val="multilevel"/>
    <w:tmpl w:val="5B1CBD7A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4121AA"/>
    <w:multiLevelType w:val="multilevel"/>
    <w:tmpl w:val="5532C442"/>
    <w:lvl w:ilvl="0">
      <w:start w:val="4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2"/>
  </w:num>
  <w:num w:numId="5">
    <w:abstractNumId w:val="3"/>
  </w:num>
  <w:num w:numId="6">
    <w:abstractNumId w:val="5"/>
  </w:num>
  <w:num w:numId="7">
    <w:abstractNumId w:val="0"/>
  </w:num>
  <w:num w:numId="8">
    <w:abstractNumId w:val="13"/>
  </w:num>
  <w:num w:numId="9">
    <w:abstractNumId w:val="14"/>
  </w:num>
  <w:num w:numId="10">
    <w:abstractNumId w:val="7"/>
  </w:num>
  <w:num w:numId="11">
    <w:abstractNumId w:val="2"/>
  </w:num>
  <w:num w:numId="12">
    <w:abstractNumId w:val="4"/>
  </w:num>
  <w:num w:numId="13">
    <w:abstractNumId w:val="11"/>
  </w:num>
  <w:num w:numId="14">
    <w:abstractNumId w:val="16"/>
  </w:num>
  <w:num w:numId="15">
    <w:abstractNumId w:val="8"/>
  </w:num>
  <w:num w:numId="16">
    <w:abstractNumId w:val="17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33BDE"/>
    <w:rsid w:val="002C723D"/>
    <w:rsid w:val="00475342"/>
    <w:rsid w:val="007D41E5"/>
    <w:rsid w:val="00AD06A1"/>
    <w:rsid w:val="00B3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Constantia115pt">
    <w:name w:val="Основной текст + Constantia;11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rdiaUPC23pt">
    <w:name w:val="Основной текст + CordiaUPC;23 pt"/>
    <w:basedOn w:val="a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420" w:line="322" w:lineRule="exact"/>
      <w:ind w:hanging="4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right"/>
    </w:pPr>
    <w:rPr>
      <w:rFonts w:ascii="Tahoma" w:eastAsia="Tahoma" w:hAnsi="Tahoma" w:cs="Tahoma"/>
      <w:sz w:val="14"/>
      <w:szCs w:val="1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Constantia115pt">
    <w:name w:val="Основной текст + Constantia;11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rdiaUPC23pt">
    <w:name w:val="Основной текст + CordiaUPC;23 pt"/>
    <w:basedOn w:val="a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420" w:line="322" w:lineRule="exact"/>
      <w:ind w:hanging="4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right"/>
    </w:pPr>
    <w:rPr>
      <w:rFonts w:ascii="Tahoma" w:eastAsia="Tahoma" w:hAnsi="Tahoma" w:cs="Tahoma"/>
      <w:sz w:val="14"/>
      <w:szCs w:val="1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2018-10-26T08:38:00Z</cp:lastPrinted>
  <dcterms:created xsi:type="dcterms:W3CDTF">2018-10-16T06:32:00Z</dcterms:created>
  <dcterms:modified xsi:type="dcterms:W3CDTF">2018-10-26T08:38:00Z</dcterms:modified>
</cp:coreProperties>
</file>