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F3" w:rsidRPr="005F7918" w:rsidRDefault="00EC5983" w:rsidP="005F7918">
      <w:pPr>
        <w:pStyle w:val="2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DC35C1" w:rsidRPr="005F7918">
        <w:rPr>
          <w:sz w:val="28"/>
          <w:szCs w:val="28"/>
        </w:rPr>
        <w:t>еречень вопросов к зачету</w:t>
      </w:r>
      <w:r>
        <w:rPr>
          <w:sz w:val="28"/>
          <w:szCs w:val="28"/>
        </w:rPr>
        <w:t xml:space="preserve"> по Физиологии для Студентов ФФК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Методы физиологического исследования.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Организм как сложная живая система (система систем).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5F7918">
        <w:rPr>
          <w:sz w:val="28"/>
          <w:szCs w:val="28"/>
        </w:rPr>
        <w:t xml:space="preserve"> Системы поддержания относительного постоянства внутренней среды организма.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Рефлекторные реакции.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5F7918">
        <w:rPr>
          <w:sz w:val="28"/>
          <w:szCs w:val="28"/>
        </w:rPr>
        <w:t xml:space="preserve"> Структурные изменения и функциональное совершенствование тканей и органов человеческого организма в процессе систематических занятий физическими упражнениями.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Раздражители, используемые в физиологическом эксперименте.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5F7918">
        <w:rPr>
          <w:sz w:val="28"/>
          <w:szCs w:val="28"/>
        </w:rPr>
        <w:t xml:space="preserve"> Возбудимость как частная форма раздражимости. Свойства возбудимых тканей.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5F7918">
        <w:rPr>
          <w:sz w:val="28"/>
          <w:szCs w:val="28"/>
        </w:rPr>
        <w:t xml:space="preserve"> Возбудимость как частная форма раздражимости. Свойства возбудимых тканей.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Значение возбудимости в жизнедеятельности целостного организма.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5F7918">
        <w:rPr>
          <w:sz w:val="28"/>
          <w:szCs w:val="28"/>
        </w:rPr>
        <w:t xml:space="preserve"> Роль клеточных мембран в электрической активности живой клетки. Ионные механизмы возбудимости.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Местное и волновое возбуждение. Законы местного возбуждения.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5F7918">
        <w:rPr>
          <w:sz w:val="28"/>
          <w:szCs w:val="28"/>
        </w:rPr>
        <w:t xml:space="preserve"> Практическое значение исследования электрической активности в оценке функционального состояния организма и тканей человеческого организма при мышечной деятельности.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tabs>
          <w:tab w:val="right" w:pos="9668"/>
        </w:tabs>
        <w:spacing w:before="0" w:after="0" w:line="240" w:lineRule="auto"/>
        <w:ind w:left="20" w:right="40"/>
        <w:rPr>
          <w:sz w:val="28"/>
          <w:szCs w:val="28"/>
        </w:rPr>
      </w:pPr>
      <w:r w:rsidRPr="005F7918">
        <w:rPr>
          <w:sz w:val="28"/>
          <w:szCs w:val="28"/>
        </w:rPr>
        <w:t xml:space="preserve"> Основные закономерности роста и развития:</w:t>
      </w:r>
      <w:r w:rsidRPr="005F7918">
        <w:rPr>
          <w:sz w:val="28"/>
          <w:szCs w:val="28"/>
        </w:rPr>
        <w:tab/>
      </w:r>
      <w:proofErr w:type="spellStart"/>
      <w:r w:rsidRPr="005F7918">
        <w:rPr>
          <w:sz w:val="28"/>
          <w:szCs w:val="28"/>
        </w:rPr>
        <w:t>гетерохронность</w:t>
      </w:r>
      <w:proofErr w:type="spellEnd"/>
      <w:r w:rsidRPr="005F7918">
        <w:rPr>
          <w:sz w:val="28"/>
          <w:szCs w:val="28"/>
        </w:rPr>
        <w:t>, энергетическое правило скелетных мышц, надежность биологической системы.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40"/>
        <w:rPr>
          <w:sz w:val="28"/>
          <w:szCs w:val="28"/>
        </w:rPr>
      </w:pPr>
      <w:r w:rsidRPr="005F7918">
        <w:rPr>
          <w:sz w:val="28"/>
          <w:szCs w:val="28"/>
        </w:rPr>
        <w:t xml:space="preserve"> Акселерация и ретардация роста и развития, функциональные возможности, учет в спортивном отборе и в процессе занятий физической культурой и спортом.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Биологический и паспортный возрасты, основные критерии и учет при делении детей в спорте на возрастные группы.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Критические и сенситивные периоды постнатального развития детей.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Сенситивные периоды для физических качеств, учет при спортивной специализации.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Влияние наследственности и среды на развитие организма.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Нейрон - основная структурная и функциональная единица нервной ткани, типы нейронов. Особенности проведения возбуждения в мякотных и </w:t>
      </w:r>
      <w:proofErr w:type="spellStart"/>
      <w:r w:rsidRPr="005F7918">
        <w:rPr>
          <w:sz w:val="28"/>
          <w:szCs w:val="28"/>
        </w:rPr>
        <w:t>безмякотных</w:t>
      </w:r>
      <w:proofErr w:type="spellEnd"/>
      <w:r w:rsidRPr="005F7918">
        <w:rPr>
          <w:sz w:val="28"/>
          <w:szCs w:val="28"/>
        </w:rPr>
        <w:t xml:space="preserve"> нервных волокнах.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Синапсы и их виды. </w:t>
      </w:r>
      <w:proofErr w:type="spellStart"/>
      <w:r w:rsidRPr="005F7918">
        <w:rPr>
          <w:sz w:val="28"/>
          <w:szCs w:val="28"/>
        </w:rPr>
        <w:t>Синаптическая</w:t>
      </w:r>
      <w:proofErr w:type="spellEnd"/>
      <w:r w:rsidRPr="005F7918">
        <w:rPr>
          <w:sz w:val="28"/>
          <w:szCs w:val="28"/>
        </w:rPr>
        <w:t xml:space="preserve"> передача возбуждения.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Учение А.А. Ухтомского о доминанте как рабочем принципе нервных центров и его значение для практики обучения физическим упражнениям, формирования установки на достижение спортивного результата.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Торможение в нервных центрах; прямое и возрастное торможение. Роль торможения в целесообразной двигательной деятельности.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Формирование отделов ЦНС в онтогенезе.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Роль ретикулярной формации в регуляции функций организма.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-Основные зоны и поля коры головного мозга (КГМ), расположение, </w:t>
      </w:r>
      <w:r w:rsidRPr="005F7918">
        <w:rPr>
          <w:sz w:val="28"/>
          <w:szCs w:val="28"/>
        </w:rPr>
        <w:lastRenderedPageBreak/>
        <w:t>функциональное значение, возрастное развитие. Асимметрия функций в КГМ, двигательная асимметрия и леворукость.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Участие </w:t>
      </w:r>
      <w:proofErr w:type="spellStart"/>
      <w:r w:rsidRPr="005F7918">
        <w:rPr>
          <w:sz w:val="28"/>
          <w:szCs w:val="28"/>
        </w:rPr>
        <w:t>лимбической</w:t>
      </w:r>
      <w:proofErr w:type="spellEnd"/>
      <w:r w:rsidRPr="005F7918">
        <w:rPr>
          <w:sz w:val="28"/>
          <w:szCs w:val="28"/>
        </w:rPr>
        <w:t xml:space="preserve"> системы мозга в эмоциях и поведенческих реакциях, в формировании и проявлении памяти, в регуляции функций обоняния и вкуса.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Роль гипоталамуса в регуляции вегетативных функций организма. Вегетативные рефлексы, их роль в обеспечении мышечной работы.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Динамический стереотип и его значение для выработки у детей определенного ритма жизни. Значение двигательного стереотипа в спортивной деятельности.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Внешнее и внутреннее торможение условных рефлексов, их возрастные особенности и учет в учебно-воспитательной работе.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Типы ВНД у детей и подростков.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Общие закономерности развития анализаторов.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Общие свойства и закономерности деятельности рецепторов.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Возрастные особенности зрительного анализатора и его роль в двигательной деятельности.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Роль слухового анализатора в спортивной деятельности.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Особенности сухожильных и мышечных рецепторов. Механизмы возбуждения и участия в программировании и коррекции движения.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Значение вестибуловегетативных и вестибулосоматических рефлексов в спортивной тренировке.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Понятие о нервно-мышечном аппарате. Двигательные единицы, их структура и функциональные свойства.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Композиция мышц, возрастные изменения.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Нервно-мышечный синапс и механизм проведения возбуждения.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Формы, типы и режимы сокращения скелетных мышц.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  <w:r w:rsidRPr="005F7918">
        <w:rPr>
          <w:sz w:val="28"/>
          <w:szCs w:val="28"/>
        </w:rPr>
        <w:t xml:space="preserve"> Мышечный тонус, его регуляторная природа, роль в организме. Регуляция напряжения мышц.</w:t>
      </w:r>
    </w:p>
    <w:p w:rsidR="001954F3" w:rsidRPr="005F7918" w:rsidRDefault="00DC35C1" w:rsidP="005F7918">
      <w:pPr>
        <w:pStyle w:val="1"/>
        <w:numPr>
          <w:ilvl w:val="0"/>
          <w:numId w:val="2"/>
        </w:numPr>
        <w:shd w:val="clear" w:color="auto" w:fill="auto"/>
        <w:spacing w:before="0" w:after="236" w:line="240" w:lineRule="auto"/>
        <w:ind w:left="20"/>
        <w:rPr>
          <w:sz w:val="28"/>
          <w:szCs w:val="28"/>
        </w:rPr>
      </w:pPr>
      <w:r w:rsidRPr="005F7918">
        <w:rPr>
          <w:sz w:val="28"/>
          <w:szCs w:val="28"/>
        </w:rPr>
        <w:t xml:space="preserve"> Особенности строения и функции гладких мышц.</w:t>
      </w:r>
    </w:p>
    <w:sectPr w:rsidR="001954F3" w:rsidRPr="005F7918">
      <w:type w:val="continuous"/>
      <w:pgSz w:w="11909" w:h="16838"/>
      <w:pgMar w:top="1195" w:right="1097" w:bottom="1195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30" w:rsidRDefault="00A90730">
      <w:r>
        <w:separator/>
      </w:r>
    </w:p>
  </w:endnote>
  <w:endnote w:type="continuationSeparator" w:id="0">
    <w:p w:rsidR="00A90730" w:rsidRDefault="00A9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30" w:rsidRDefault="00A90730"/>
  </w:footnote>
  <w:footnote w:type="continuationSeparator" w:id="0">
    <w:p w:rsidR="00A90730" w:rsidRDefault="00A907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754"/>
    <w:multiLevelType w:val="multilevel"/>
    <w:tmpl w:val="4294A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17D79"/>
    <w:multiLevelType w:val="multilevel"/>
    <w:tmpl w:val="AE92A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2C2739"/>
    <w:multiLevelType w:val="multilevel"/>
    <w:tmpl w:val="DCE01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954F3"/>
    <w:rsid w:val="001954F3"/>
    <w:rsid w:val="005F7918"/>
    <w:rsid w:val="00A90730"/>
    <w:rsid w:val="00DC35C1"/>
    <w:rsid w:val="00E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240" w:line="33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2018-10-26T09:03:00Z</cp:lastPrinted>
  <dcterms:created xsi:type="dcterms:W3CDTF">2018-10-18T11:08:00Z</dcterms:created>
  <dcterms:modified xsi:type="dcterms:W3CDTF">2018-10-26T09:04:00Z</dcterms:modified>
</cp:coreProperties>
</file>