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B37" w:rsidRPr="00335F73" w:rsidRDefault="009837AA">
      <w:pPr>
        <w:pStyle w:val="20"/>
        <w:shd w:val="clear" w:color="auto" w:fill="auto"/>
        <w:spacing w:before="0"/>
        <w:ind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>Перечень вопросов к зачету</w:t>
      </w:r>
      <w:r w:rsidR="0037310D">
        <w:rPr>
          <w:spacing w:val="0"/>
          <w:sz w:val="28"/>
          <w:szCs w:val="28"/>
        </w:rPr>
        <w:t xml:space="preserve"> Микробиология 4 курс БиХ</w:t>
      </w:r>
      <w:bookmarkStart w:id="0" w:name="_GoBack"/>
      <w:bookmarkEnd w:id="0"/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Развитие физиологического направления в микробиологической науке. Сравнительная характеристика структурной организации клеток прокариот и эукариот. Специфические черты прокариот.</w:t>
      </w:r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Развитие биохимического направления в микробиологии. Обоснование биохимического единства живых организмов.</w:t>
      </w:r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Конструктивный обмен у бактерий. Пути синтеза аминокислот, липидов, углеводов.</w:t>
      </w:r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Хемосинтез </w:t>
      </w:r>
      <w:proofErr w:type="gramStart"/>
      <w:r w:rsidRPr="00335F73">
        <w:rPr>
          <w:spacing w:val="0"/>
          <w:sz w:val="28"/>
          <w:szCs w:val="28"/>
        </w:rPr>
        <w:t>у</w:t>
      </w:r>
      <w:proofErr w:type="gramEnd"/>
      <w:r w:rsidRPr="00335F73">
        <w:rPr>
          <w:spacing w:val="0"/>
          <w:sz w:val="28"/>
          <w:szCs w:val="28"/>
        </w:rPr>
        <w:t xml:space="preserve"> прокариот. Значение </w:t>
      </w:r>
      <w:proofErr w:type="spellStart"/>
      <w:r w:rsidRPr="00335F73">
        <w:rPr>
          <w:spacing w:val="0"/>
          <w:sz w:val="28"/>
          <w:szCs w:val="28"/>
        </w:rPr>
        <w:t>хемосинтезирующих</w:t>
      </w:r>
      <w:proofErr w:type="spellEnd"/>
      <w:r w:rsidRPr="00335F73">
        <w:rPr>
          <w:spacing w:val="0"/>
          <w:sz w:val="28"/>
          <w:szCs w:val="28"/>
        </w:rPr>
        <w:t xml:space="preserve"> бактерий в природе.</w:t>
      </w:r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Рекомбинации генетического материала прокариот. Трансформация, трансдукция, конъюгация.</w:t>
      </w:r>
    </w:p>
    <w:p w:rsidR="00142B37" w:rsidRPr="00335F73" w:rsidRDefault="009837AA">
      <w:pPr>
        <w:pStyle w:val="1"/>
        <w:numPr>
          <w:ilvl w:val="0"/>
          <w:numId w:val="2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Роль микроорганизмов в процессах круговорота биогенных элементов в природе. Патогенные микроорганизмы и борьба с инфекционными заболеваниями.</w:t>
      </w:r>
    </w:p>
    <w:p w:rsidR="00142B37" w:rsidRPr="00335F73" w:rsidRDefault="009837AA">
      <w:pPr>
        <w:pStyle w:val="1"/>
        <w:shd w:val="clear" w:color="auto" w:fill="auto"/>
        <w:tabs>
          <w:tab w:val="left" w:pos="702"/>
        </w:tabs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>7</w:t>
      </w:r>
      <w:r w:rsidRPr="00335F73">
        <w:rPr>
          <w:spacing w:val="0"/>
          <w:sz w:val="28"/>
          <w:szCs w:val="28"/>
        </w:rPr>
        <w:tab/>
        <w:t>1 1епрерывныс и синхронные культуры. Культивирование</w:t>
      </w:r>
    </w:p>
    <w:p w:rsidR="00142B37" w:rsidRPr="00335F73" w:rsidRDefault="009837AA">
      <w:pPr>
        <w:pStyle w:val="1"/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>иммобилизованных клеток.</w:t>
      </w:r>
    </w:p>
    <w:p w:rsidR="00142B37" w:rsidRPr="00335F73" w:rsidRDefault="009837AA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Морфология и структурно-функциональная организация прокариот. Уровни клеточной организации прокариот, их отличие </w:t>
      </w:r>
      <w:proofErr w:type="gramStart"/>
      <w:r w:rsidRPr="00335F73">
        <w:rPr>
          <w:spacing w:val="0"/>
          <w:sz w:val="28"/>
          <w:szCs w:val="28"/>
        </w:rPr>
        <w:t>от</w:t>
      </w:r>
      <w:proofErr w:type="gramEnd"/>
      <w:r w:rsidRPr="00335F73">
        <w:rPr>
          <w:spacing w:val="0"/>
          <w:sz w:val="28"/>
          <w:szCs w:val="28"/>
        </w:rPr>
        <w:t xml:space="preserve"> эукариот. Особенности морфологии клеток цианобактерий, актиномицет, </w:t>
      </w:r>
      <w:proofErr w:type="spellStart"/>
      <w:r w:rsidRPr="00335F73">
        <w:rPr>
          <w:spacing w:val="0"/>
          <w:sz w:val="28"/>
          <w:szCs w:val="28"/>
        </w:rPr>
        <w:t>архебактсрий</w:t>
      </w:r>
      <w:proofErr w:type="spellEnd"/>
      <w:r w:rsidRPr="00335F73">
        <w:rPr>
          <w:spacing w:val="0"/>
          <w:sz w:val="28"/>
          <w:szCs w:val="28"/>
        </w:rPr>
        <w:t>.</w:t>
      </w:r>
    </w:p>
    <w:p w:rsidR="00142B37" w:rsidRPr="00335F73" w:rsidRDefault="009837AA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Структура, химический состав и функции клеточной стенки </w:t>
      </w:r>
      <w:proofErr w:type="gramStart"/>
      <w:r w:rsidRPr="00335F73">
        <w:rPr>
          <w:spacing w:val="0"/>
          <w:sz w:val="28"/>
          <w:szCs w:val="28"/>
        </w:rPr>
        <w:t>грамположительных</w:t>
      </w:r>
      <w:proofErr w:type="gramEnd"/>
      <w:r w:rsidRPr="00335F73">
        <w:rPr>
          <w:spacing w:val="0"/>
          <w:sz w:val="28"/>
          <w:szCs w:val="28"/>
        </w:rPr>
        <w:t xml:space="preserve"> и </w:t>
      </w:r>
      <w:proofErr w:type="spellStart"/>
      <w:r w:rsidRPr="00335F73">
        <w:rPr>
          <w:spacing w:val="0"/>
          <w:sz w:val="28"/>
          <w:szCs w:val="28"/>
        </w:rPr>
        <w:t>грамотрицателытых</w:t>
      </w:r>
      <w:proofErr w:type="spellEnd"/>
      <w:r w:rsidRPr="00335F73">
        <w:rPr>
          <w:spacing w:val="0"/>
          <w:sz w:val="28"/>
          <w:szCs w:val="28"/>
        </w:rPr>
        <w:t xml:space="preserve"> прокариот. Бактериальные протопласты и </w:t>
      </w:r>
      <w:proofErr w:type="spellStart"/>
      <w:r w:rsidRPr="00335F73">
        <w:rPr>
          <w:spacing w:val="0"/>
          <w:sz w:val="28"/>
          <w:szCs w:val="28"/>
        </w:rPr>
        <w:t>сферопласты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r w:rsidRPr="00335F73">
        <w:rPr>
          <w:spacing w:val="0"/>
          <w:sz w:val="28"/>
          <w:szCs w:val="28"/>
          <w:lang w:val="en-US" w:eastAsia="en-US" w:bidi="en-US"/>
        </w:rPr>
        <w:t>L</w:t>
      </w:r>
      <w:r w:rsidRPr="00335F73">
        <w:rPr>
          <w:spacing w:val="0"/>
          <w:sz w:val="28"/>
          <w:szCs w:val="28"/>
        </w:rPr>
        <w:t>-формы бактерий.</w:t>
      </w:r>
    </w:p>
    <w:p w:rsidR="00142B37" w:rsidRPr="00335F73" w:rsidRDefault="009837AA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Цитоплазматическая мембрана (ЦПМ), строение и функции. Производные ЦПМ и их функции (</w:t>
      </w:r>
      <w:proofErr w:type="spellStart"/>
      <w:r w:rsidRPr="00335F73">
        <w:rPr>
          <w:spacing w:val="0"/>
          <w:sz w:val="28"/>
          <w:szCs w:val="28"/>
        </w:rPr>
        <w:t>мезосомы</w:t>
      </w:r>
      <w:proofErr w:type="spellEnd"/>
      <w:r w:rsidRPr="00335F73">
        <w:rPr>
          <w:spacing w:val="0"/>
          <w:sz w:val="28"/>
          <w:szCs w:val="28"/>
        </w:rPr>
        <w:t xml:space="preserve">, хроматофоры, </w:t>
      </w:r>
      <w:proofErr w:type="spellStart"/>
      <w:r w:rsidRPr="00335F73">
        <w:rPr>
          <w:spacing w:val="0"/>
          <w:sz w:val="28"/>
          <w:szCs w:val="28"/>
        </w:rPr>
        <w:t>тилакоиды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визикулы</w:t>
      </w:r>
      <w:proofErr w:type="spellEnd"/>
      <w:r w:rsidRPr="00335F73">
        <w:rPr>
          <w:spacing w:val="0"/>
          <w:sz w:val="28"/>
          <w:szCs w:val="28"/>
        </w:rPr>
        <w:t>).</w:t>
      </w:r>
    </w:p>
    <w:p w:rsidR="00142B37" w:rsidRPr="00335F73" w:rsidRDefault="009837AA">
      <w:pPr>
        <w:pStyle w:val="1"/>
        <w:numPr>
          <w:ilvl w:val="0"/>
          <w:numId w:val="3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Органоиды цитоплазмы прокариот, их функции. </w:t>
      </w:r>
      <w:proofErr w:type="spellStart"/>
      <w:r w:rsidRPr="00335F73">
        <w:rPr>
          <w:spacing w:val="0"/>
          <w:sz w:val="28"/>
          <w:szCs w:val="28"/>
        </w:rPr>
        <w:t>Внутриплазматические</w:t>
      </w:r>
      <w:proofErr w:type="spellEnd"/>
      <w:r w:rsidRPr="00335F73">
        <w:rPr>
          <w:spacing w:val="0"/>
          <w:sz w:val="28"/>
          <w:szCs w:val="28"/>
        </w:rPr>
        <w:t xml:space="preserve"> включения (</w:t>
      </w:r>
      <w:proofErr w:type="spellStart"/>
      <w:r w:rsidRPr="00335F73">
        <w:rPr>
          <w:spacing w:val="0"/>
          <w:sz w:val="28"/>
          <w:szCs w:val="28"/>
        </w:rPr>
        <w:t>аэросомы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карбокеисомы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магнитосомы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фикобилисомы</w:t>
      </w:r>
      <w:proofErr w:type="spellEnd"/>
      <w:r w:rsidRPr="00335F73">
        <w:rPr>
          <w:spacing w:val="0"/>
          <w:sz w:val="28"/>
          <w:szCs w:val="28"/>
        </w:rPr>
        <w:t>).</w:t>
      </w:r>
    </w:p>
    <w:p w:rsidR="00142B37" w:rsidRPr="00335F73" w:rsidRDefault="009837AA">
      <w:pPr>
        <w:pStyle w:val="1"/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rStyle w:val="10pt2pt"/>
          <w:i w:val="0"/>
          <w:spacing w:val="0"/>
          <w:sz w:val="28"/>
          <w:szCs w:val="28"/>
        </w:rPr>
        <w:t>П.</w:t>
      </w:r>
      <w:r w:rsidRPr="00335F73">
        <w:rPr>
          <w:spacing w:val="0"/>
          <w:sz w:val="28"/>
          <w:szCs w:val="28"/>
        </w:rPr>
        <w:t xml:space="preserve"> Типы движения бактерий. Строение жгутиков.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Цитозоль</w:t>
      </w:r>
      <w:proofErr w:type="spellEnd"/>
      <w:r w:rsidRPr="00335F73">
        <w:rPr>
          <w:spacing w:val="0"/>
          <w:sz w:val="28"/>
          <w:szCs w:val="28"/>
        </w:rPr>
        <w:t>. Ядерный аппарат (</w:t>
      </w:r>
      <w:proofErr w:type="spellStart"/>
      <w:r w:rsidRPr="00335F73">
        <w:rPr>
          <w:spacing w:val="0"/>
          <w:sz w:val="28"/>
          <w:szCs w:val="28"/>
        </w:rPr>
        <w:t>нуклеоид</w:t>
      </w:r>
      <w:proofErr w:type="spellEnd"/>
      <w:r w:rsidRPr="00335F73">
        <w:rPr>
          <w:spacing w:val="0"/>
          <w:sz w:val="28"/>
          <w:szCs w:val="28"/>
        </w:rPr>
        <w:t>): химическая и структурная организация, функции. Репликация бактериальной хромосомы.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Морфологическая дифференцировка клеток прокариот (эндоспоры, </w:t>
      </w:r>
      <w:proofErr w:type="spellStart"/>
      <w:r w:rsidRPr="00335F73">
        <w:rPr>
          <w:spacing w:val="0"/>
          <w:sz w:val="28"/>
          <w:szCs w:val="28"/>
        </w:rPr>
        <w:t>экзосноры</w:t>
      </w:r>
      <w:proofErr w:type="spellEnd"/>
      <w:r w:rsidRPr="00335F73">
        <w:rPr>
          <w:spacing w:val="0"/>
          <w:sz w:val="28"/>
          <w:szCs w:val="28"/>
        </w:rPr>
        <w:t xml:space="preserve">, цисты, </w:t>
      </w:r>
      <w:proofErr w:type="spellStart"/>
      <w:r w:rsidRPr="00335F73">
        <w:rPr>
          <w:spacing w:val="0"/>
          <w:sz w:val="28"/>
          <w:szCs w:val="28"/>
        </w:rPr>
        <w:t>гетероцисты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акинеты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гормогонии</w:t>
      </w:r>
      <w:proofErr w:type="spellEnd"/>
      <w:r w:rsidRPr="00335F73">
        <w:rPr>
          <w:spacing w:val="0"/>
          <w:sz w:val="28"/>
          <w:szCs w:val="28"/>
        </w:rPr>
        <w:t>). Химический состав, строение, особенности спор. Запасные питательные вещества.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Химический состав </w:t>
      </w:r>
      <w:proofErr w:type="spellStart"/>
      <w:r w:rsidRPr="00335F73">
        <w:rPr>
          <w:spacing w:val="0"/>
          <w:sz w:val="28"/>
          <w:szCs w:val="28"/>
        </w:rPr>
        <w:t>прокариотической</w:t>
      </w:r>
      <w:proofErr w:type="spellEnd"/>
      <w:r w:rsidRPr="00335F73">
        <w:rPr>
          <w:spacing w:val="0"/>
          <w:sz w:val="28"/>
          <w:szCs w:val="28"/>
        </w:rPr>
        <w:t xml:space="preserve"> клетки. Роль ферментов в жизни микроорганизмов.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Питание прокариот. Ассимиляция углекислоты автотрофами и гетеротрофами. </w:t>
      </w:r>
      <w:proofErr w:type="spellStart"/>
      <w:r w:rsidRPr="00335F73">
        <w:rPr>
          <w:spacing w:val="0"/>
          <w:sz w:val="28"/>
          <w:szCs w:val="28"/>
        </w:rPr>
        <w:t>Органотрофы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литотрофы</w:t>
      </w:r>
      <w:proofErr w:type="spellEnd"/>
      <w:r w:rsidRPr="00335F73">
        <w:rPr>
          <w:spacing w:val="0"/>
          <w:sz w:val="28"/>
          <w:szCs w:val="28"/>
        </w:rPr>
        <w:t>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Физиологические группы прокариот (</w:t>
      </w:r>
      <w:proofErr w:type="spellStart"/>
      <w:r w:rsidRPr="00335F73">
        <w:rPr>
          <w:spacing w:val="0"/>
          <w:sz w:val="28"/>
          <w:szCs w:val="28"/>
        </w:rPr>
        <w:t>фототрофы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хемотрофы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ауксотрофы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прототрофы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миксотрофы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саирофиты</w:t>
      </w:r>
      <w:proofErr w:type="spellEnd"/>
      <w:r w:rsidRPr="00335F73">
        <w:rPr>
          <w:spacing w:val="0"/>
          <w:sz w:val="28"/>
          <w:szCs w:val="28"/>
        </w:rPr>
        <w:t xml:space="preserve"> и паразиты)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Поступление питательных веще</w:t>
      </w:r>
      <w:proofErr w:type="gramStart"/>
      <w:r w:rsidRPr="00335F73">
        <w:rPr>
          <w:spacing w:val="0"/>
          <w:sz w:val="28"/>
          <w:szCs w:val="28"/>
        </w:rPr>
        <w:t>ств в кл</w:t>
      </w:r>
      <w:proofErr w:type="gramEnd"/>
      <w:r w:rsidRPr="00335F73">
        <w:rPr>
          <w:spacing w:val="0"/>
          <w:sz w:val="28"/>
          <w:szCs w:val="28"/>
        </w:rPr>
        <w:t>етку прокариот (пассивная диффузия, облегченная диффузия, пассивный перенос, активный транспорт). Ионный обмен.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Факторы роста бактериальной клетки.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lastRenderedPageBreak/>
        <w:t xml:space="preserve"> Микроорганизмы, вызывающие брожение. Типы брожения: спиртовое, </w:t>
      </w:r>
      <w:proofErr w:type="spellStart"/>
      <w:r w:rsidRPr="00335F73">
        <w:rPr>
          <w:spacing w:val="0"/>
          <w:sz w:val="28"/>
          <w:szCs w:val="28"/>
        </w:rPr>
        <w:t>маслянокислое</w:t>
      </w:r>
      <w:proofErr w:type="spellEnd"/>
      <w:r w:rsidRPr="00335F73">
        <w:rPr>
          <w:spacing w:val="0"/>
          <w:sz w:val="28"/>
          <w:szCs w:val="28"/>
        </w:rPr>
        <w:t>, молочнокислое (гом</w:t>
      </w:r>
      <w:proofErr w:type="gramStart"/>
      <w:r w:rsidRPr="00335F73">
        <w:rPr>
          <w:spacing w:val="0"/>
          <w:sz w:val="28"/>
          <w:szCs w:val="28"/>
        </w:rPr>
        <w:t>о-</w:t>
      </w:r>
      <w:proofErr w:type="gramEnd"/>
      <w:r w:rsidRPr="00335F73">
        <w:rPr>
          <w:spacing w:val="0"/>
          <w:sz w:val="28"/>
          <w:szCs w:val="28"/>
        </w:rPr>
        <w:t xml:space="preserve"> и </w:t>
      </w:r>
      <w:proofErr w:type="spellStart"/>
      <w:r w:rsidRPr="00335F73">
        <w:rPr>
          <w:spacing w:val="0"/>
          <w:sz w:val="28"/>
          <w:szCs w:val="28"/>
        </w:rPr>
        <w:t>гетероферментативное</w:t>
      </w:r>
      <w:proofErr w:type="spellEnd"/>
      <w:r w:rsidRPr="00335F73">
        <w:rPr>
          <w:spacing w:val="0"/>
          <w:sz w:val="28"/>
          <w:szCs w:val="28"/>
        </w:rPr>
        <w:t xml:space="preserve">), </w:t>
      </w:r>
      <w:proofErr w:type="spellStart"/>
      <w:r w:rsidRPr="00335F73">
        <w:rPr>
          <w:spacing w:val="0"/>
          <w:sz w:val="28"/>
          <w:szCs w:val="28"/>
        </w:rPr>
        <w:t>пронионовокислое</w:t>
      </w:r>
      <w:proofErr w:type="spellEnd"/>
      <w:r w:rsidRPr="00335F73">
        <w:rPr>
          <w:spacing w:val="0"/>
          <w:sz w:val="28"/>
          <w:szCs w:val="28"/>
        </w:rPr>
        <w:t>, уксуснокислое.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Фотосинтез у бактерии, виды фотосинтеза, значение фотосинтезирующих бактерий в природе.</w:t>
      </w:r>
    </w:p>
    <w:p w:rsidR="00142B37" w:rsidRPr="00335F73" w:rsidRDefault="009837AA">
      <w:pPr>
        <w:pStyle w:val="1"/>
        <w:numPr>
          <w:ilvl w:val="0"/>
          <w:numId w:val="4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Аэробное дыхание микроорганизмов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Основные нуги метаболизма, регуляция различных метаболических </w:t>
      </w:r>
      <w:proofErr w:type="spellStart"/>
      <w:proofErr w:type="gramStart"/>
      <w:r w:rsidRPr="00335F73">
        <w:rPr>
          <w:spacing w:val="0"/>
          <w:sz w:val="28"/>
          <w:szCs w:val="28"/>
        </w:rPr>
        <w:t>пу</w:t>
      </w:r>
      <w:proofErr w:type="spellEnd"/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тей</w:t>
      </w:r>
      <w:proofErr w:type="spellEnd"/>
      <w:proofErr w:type="gramEnd"/>
      <w:r w:rsidRPr="00335F73">
        <w:rPr>
          <w:spacing w:val="0"/>
          <w:sz w:val="28"/>
          <w:szCs w:val="28"/>
        </w:rPr>
        <w:t>. Основные механизмы, регулирующие катаболические пути прокариот.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Анаэробное дыхание (неполное окисление, нитратное, карбонатное, сульфатное, </w:t>
      </w:r>
      <w:proofErr w:type="spellStart"/>
      <w:r w:rsidRPr="00335F73">
        <w:rPr>
          <w:spacing w:val="0"/>
          <w:sz w:val="28"/>
          <w:szCs w:val="28"/>
        </w:rPr>
        <w:t>фумаратное</w:t>
      </w:r>
      <w:proofErr w:type="spellEnd"/>
      <w:r w:rsidRPr="00335F73">
        <w:rPr>
          <w:spacing w:val="0"/>
          <w:sz w:val="28"/>
          <w:szCs w:val="28"/>
        </w:rPr>
        <w:t xml:space="preserve"> дыхание).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Понятие роста, размножения прокариот (чистая культура, популяция микроорганизмов, колонии, биопленки, </w:t>
      </w:r>
      <w:proofErr w:type="spellStart"/>
      <w:r w:rsidRPr="00335F73">
        <w:rPr>
          <w:spacing w:val="0"/>
          <w:sz w:val="28"/>
          <w:szCs w:val="28"/>
        </w:rPr>
        <w:t>зооглеи</w:t>
      </w:r>
      <w:proofErr w:type="spellEnd"/>
      <w:r w:rsidRPr="00335F73">
        <w:rPr>
          <w:spacing w:val="0"/>
          <w:sz w:val="28"/>
          <w:szCs w:val="28"/>
        </w:rPr>
        <w:t>).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Закономерности роста бактерий в периодической культуре. Кривая роста, фазы роста бактериальной популяции.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Фенотипическая и генотипическая изменчивость прокариот.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Мутации </w:t>
      </w:r>
      <w:proofErr w:type="gramStart"/>
      <w:r w:rsidRPr="00335F73">
        <w:rPr>
          <w:spacing w:val="0"/>
          <w:sz w:val="28"/>
          <w:szCs w:val="28"/>
        </w:rPr>
        <w:t>у</w:t>
      </w:r>
      <w:proofErr w:type="gramEnd"/>
      <w:r w:rsidRPr="00335F73">
        <w:rPr>
          <w:spacing w:val="0"/>
          <w:sz w:val="28"/>
          <w:szCs w:val="28"/>
        </w:rPr>
        <w:t xml:space="preserve"> прокариот. Классификация мутаций: генные, хромосомные, </w:t>
      </w:r>
      <w:proofErr w:type="spellStart"/>
      <w:r w:rsidRPr="00335F73">
        <w:rPr>
          <w:spacing w:val="0"/>
          <w:sz w:val="28"/>
          <w:szCs w:val="28"/>
        </w:rPr>
        <w:t>впутрихромосомпые</w:t>
      </w:r>
      <w:proofErr w:type="spellEnd"/>
      <w:r w:rsidRPr="00335F73">
        <w:rPr>
          <w:spacing w:val="0"/>
          <w:sz w:val="28"/>
          <w:szCs w:val="28"/>
        </w:rPr>
        <w:t xml:space="preserve"> (</w:t>
      </w:r>
      <w:proofErr w:type="gramStart"/>
      <w:r w:rsidRPr="00335F73">
        <w:rPr>
          <w:spacing w:val="0"/>
          <w:sz w:val="28"/>
          <w:szCs w:val="28"/>
        </w:rPr>
        <w:t>делении</w:t>
      </w:r>
      <w:proofErr w:type="gramEnd"/>
      <w:r w:rsidRPr="00335F73">
        <w:rPr>
          <w:spacing w:val="0"/>
          <w:sz w:val="28"/>
          <w:szCs w:val="28"/>
        </w:rPr>
        <w:t>, дупликации, инверсии).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Виды и значение </w:t>
      </w:r>
      <w:proofErr w:type="gramStart"/>
      <w:r w:rsidRPr="00335F73">
        <w:rPr>
          <w:spacing w:val="0"/>
          <w:sz w:val="28"/>
          <w:szCs w:val="28"/>
        </w:rPr>
        <w:t>бактериальных</w:t>
      </w:r>
      <w:proofErr w:type="gramEnd"/>
      <w:r w:rsidRPr="00335F73">
        <w:rPr>
          <w:spacing w:val="0"/>
          <w:sz w:val="28"/>
          <w:szCs w:val="28"/>
        </w:rPr>
        <w:t xml:space="preserve"> плазмид.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Роль микроорганизмов в круговороте веществ в биосфере</w:t>
      </w:r>
      <w:proofErr w:type="gramStart"/>
      <w:r w:rsidRPr="00335F73">
        <w:rPr>
          <w:spacing w:val="0"/>
          <w:sz w:val="28"/>
          <w:szCs w:val="28"/>
        </w:rPr>
        <w:t>..</w:t>
      </w:r>
      <w:proofErr w:type="gramEnd"/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Процессы трансформации углеродсодержащих веществ.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Процессы трансформации азотосодержащих веществ.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Процессы трансформации соединений фосфора, серы, железа.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Систематика и классификация прокариот. Принципы классификации. Перспективы </w:t>
      </w:r>
      <w:proofErr w:type="spellStart"/>
      <w:r w:rsidRPr="00335F73">
        <w:rPr>
          <w:spacing w:val="0"/>
          <w:sz w:val="28"/>
          <w:szCs w:val="28"/>
        </w:rPr>
        <w:t>гепосистематики</w:t>
      </w:r>
      <w:proofErr w:type="spellEnd"/>
      <w:r w:rsidRPr="00335F73">
        <w:rPr>
          <w:spacing w:val="0"/>
          <w:sz w:val="28"/>
          <w:szCs w:val="28"/>
        </w:rPr>
        <w:t xml:space="preserve"> прокариот. Происхождение и эволюция прокариот.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Таксономические категории. Группы прокариот по определителю бактерий Берги. Отделы царства </w:t>
      </w:r>
      <w:proofErr w:type="spellStart"/>
      <w:r w:rsidRPr="00335F73">
        <w:rPr>
          <w:spacing w:val="0"/>
          <w:sz w:val="28"/>
          <w:szCs w:val="28"/>
          <w:lang w:val="en-US" w:eastAsia="en-US" w:bidi="en-US"/>
        </w:rPr>
        <w:t>Procaryotae</w:t>
      </w:r>
      <w:proofErr w:type="spellEnd"/>
      <w:r w:rsidRPr="00335F73">
        <w:rPr>
          <w:spacing w:val="0"/>
          <w:sz w:val="28"/>
          <w:szCs w:val="28"/>
          <w:lang w:val="en-US" w:eastAsia="en-US" w:bidi="en-US"/>
        </w:rPr>
        <w:t xml:space="preserve">: </w:t>
      </w:r>
      <w:r w:rsidRPr="00335F73">
        <w:rPr>
          <w:spacing w:val="0"/>
          <w:sz w:val="28"/>
          <w:szCs w:val="28"/>
        </w:rPr>
        <w:t xml:space="preserve">1. </w:t>
      </w:r>
      <w:proofErr w:type="spellStart"/>
      <w:r w:rsidRPr="00335F73">
        <w:rPr>
          <w:spacing w:val="0"/>
          <w:sz w:val="28"/>
          <w:szCs w:val="28"/>
          <w:lang w:val="en-US" w:eastAsia="en-US" w:bidi="en-US"/>
        </w:rPr>
        <w:t>Gracillicutes</w:t>
      </w:r>
      <w:proofErr w:type="spellEnd"/>
      <w:r w:rsidRPr="00335F73">
        <w:rPr>
          <w:spacing w:val="0"/>
          <w:sz w:val="28"/>
          <w:szCs w:val="28"/>
          <w:lang w:val="en-US" w:eastAsia="en-US" w:bidi="en-US"/>
        </w:rPr>
        <w:t xml:space="preserve">; </w:t>
      </w:r>
      <w:r w:rsidRPr="00335F73">
        <w:rPr>
          <w:spacing w:val="0"/>
          <w:sz w:val="28"/>
          <w:szCs w:val="28"/>
        </w:rPr>
        <w:t xml:space="preserve">II. </w:t>
      </w:r>
      <w:proofErr w:type="spellStart"/>
      <w:r w:rsidRPr="00335F73">
        <w:rPr>
          <w:spacing w:val="0"/>
          <w:sz w:val="28"/>
          <w:szCs w:val="28"/>
          <w:lang w:val="en-US" w:eastAsia="en-US" w:bidi="en-US"/>
        </w:rPr>
        <w:t>Firmicutes</w:t>
      </w:r>
      <w:proofErr w:type="spellEnd"/>
      <w:r w:rsidRPr="00335F73">
        <w:rPr>
          <w:spacing w:val="0"/>
          <w:sz w:val="28"/>
          <w:szCs w:val="28"/>
          <w:lang w:val="en-US" w:eastAsia="en-US" w:bidi="en-US"/>
        </w:rPr>
        <w:t>;</w:t>
      </w:r>
    </w:p>
    <w:p w:rsidR="00142B37" w:rsidRPr="00335F73" w:rsidRDefault="009837AA">
      <w:pPr>
        <w:pStyle w:val="1"/>
        <w:numPr>
          <w:ilvl w:val="0"/>
          <w:numId w:val="6"/>
        </w:numPr>
        <w:shd w:val="clear" w:color="auto" w:fill="auto"/>
        <w:tabs>
          <w:tab w:val="left" w:pos="552"/>
        </w:tabs>
        <w:spacing w:line="322" w:lineRule="exact"/>
        <w:ind w:left="40"/>
        <w:rPr>
          <w:spacing w:val="0"/>
          <w:sz w:val="28"/>
          <w:szCs w:val="28"/>
        </w:rPr>
      </w:pPr>
      <w:proofErr w:type="spellStart"/>
      <w:r w:rsidRPr="00335F73">
        <w:rPr>
          <w:spacing w:val="0"/>
          <w:sz w:val="28"/>
          <w:szCs w:val="28"/>
          <w:lang w:val="en-US" w:eastAsia="en-US" w:bidi="en-US"/>
        </w:rPr>
        <w:t>Tenericutes</w:t>
      </w:r>
      <w:proofErr w:type="spellEnd"/>
      <w:r w:rsidRPr="00335F73">
        <w:rPr>
          <w:spacing w:val="0"/>
          <w:sz w:val="28"/>
          <w:szCs w:val="28"/>
          <w:lang w:val="en-US" w:eastAsia="en-US" w:bidi="en-US"/>
        </w:rPr>
        <w:t xml:space="preserve">; IV. </w:t>
      </w:r>
      <w:proofErr w:type="spellStart"/>
      <w:r w:rsidRPr="00335F73">
        <w:rPr>
          <w:spacing w:val="0"/>
          <w:sz w:val="28"/>
          <w:szCs w:val="28"/>
          <w:lang w:val="en-US" w:eastAsia="en-US" w:bidi="en-US"/>
        </w:rPr>
        <w:t>Mendosicutes</w:t>
      </w:r>
      <w:proofErr w:type="spellEnd"/>
      <w:r w:rsidRPr="00335F73">
        <w:rPr>
          <w:spacing w:val="0"/>
          <w:sz w:val="28"/>
          <w:szCs w:val="28"/>
          <w:lang w:val="en-US" w:eastAsia="en-US" w:bidi="en-US"/>
        </w:rPr>
        <w:t>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  <w:lang w:eastAsia="en-US" w:bidi="en-US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Фото'грофные</w:t>
      </w:r>
      <w:proofErr w:type="spellEnd"/>
      <w:r w:rsidRPr="00335F73">
        <w:rPr>
          <w:spacing w:val="0"/>
          <w:sz w:val="28"/>
          <w:szCs w:val="28"/>
        </w:rPr>
        <w:t xml:space="preserve"> и </w:t>
      </w:r>
      <w:proofErr w:type="spellStart"/>
      <w:r w:rsidRPr="00335F73">
        <w:rPr>
          <w:spacing w:val="0"/>
          <w:sz w:val="28"/>
          <w:szCs w:val="28"/>
        </w:rPr>
        <w:t>хемолитотрофные</w:t>
      </w:r>
      <w:proofErr w:type="spellEnd"/>
      <w:r w:rsidRPr="00335F73">
        <w:rPr>
          <w:spacing w:val="0"/>
          <w:sz w:val="28"/>
          <w:szCs w:val="28"/>
        </w:rPr>
        <w:t>. бактерии: систематика, биологические свойства, распространение в природе и значение.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Миксобактерии и </w:t>
      </w:r>
      <w:proofErr w:type="spellStart"/>
      <w:r w:rsidRPr="00335F73">
        <w:rPr>
          <w:spacing w:val="0"/>
          <w:sz w:val="28"/>
          <w:szCs w:val="28"/>
        </w:rPr>
        <w:t>цитофаги</w:t>
      </w:r>
      <w:proofErr w:type="spellEnd"/>
      <w:r w:rsidRPr="00335F73">
        <w:rPr>
          <w:spacing w:val="0"/>
          <w:sz w:val="28"/>
          <w:szCs w:val="28"/>
        </w:rPr>
        <w:t>. Риккетсии и хламидии. Спирохеты</w:t>
      </w:r>
    </w:p>
    <w:p w:rsidR="00142B37" w:rsidRPr="00335F73" w:rsidRDefault="009837AA">
      <w:pPr>
        <w:pStyle w:val="1"/>
        <w:numPr>
          <w:ilvl w:val="0"/>
          <w:numId w:val="5"/>
        </w:numPr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Псевдомонады</w:t>
      </w:r>
      <w:proofErr w:type="spellEnd"/>
      <w:r w:rsidRPr="00335F73">
        <w:rPr>
          <w:spacing w:val="0"/>
          <w:sz w:val="28"/>
          <w:szCs w:val="28"/>
        </w:rPr>
        <w:t xml:space="preserve">, </w:t>
      </w:r>
      <w:proofErr w:type="spellStart"/>
      <w:r w:rsidRPr="00335F73">
        <w:rPr>
          <w:spacing w:val="0"/>
          <w:sz w:val="28"/>
          <w:szCs w:val="28"/>
        </w:rPr>
        <w:t>свободпоживущие</w:t>
      </w:r>
      <w:proofErr w:type="spellEnd"/>
      <w:r w:rsidRPr="00335F73">
        <w:rPr>
          <w:spacing w:val="0"/>
          <w:sz w:val="28"/>
          <w:szCs w:val="28"/>
        </w:rPr>
        <w:t xml:space="preserve"> и симбиотические азотфиксирующие микроорганизмы.</w:t>
      </w:r>
    </w:p>
    <w:p w:rsidR="00142B37" w:rsidRPr="00335F73" w:rsidRDefault="009837AA">
      <w:pPr>
        <w:pStyle w:val="1"/>
        <w:shd w:val="clear" w:color="auto" w:fill="auto"/>
        <w:spacing w:line="322" w:lineRule="exact"/>
        <w:ind w:left="40" w:right="4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>38 Группа молочнокислых бактерий; их физиолого-биохимические особенности, распространение в природе и практическое значение.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Энтеробактерии</w:t>
      </w:r>
      <w:proofErr w:type="spellEnd"/>
      <w:r w:rsidRPr="00335F73">
        <w:rPr>
          <w:spacing w:val="0"/>
          <w:sz w:val="28"/>
          <w:szCs w:val="28"/>
        </w:rPr>
        <w:t>; их систематика, характеристика и значение отдельных представителей для человека.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Пропиоповокислые</w:t>
      </w:r>
      <w:proofErr w:type="spellEnd"/>
      <w:r w:rsidRPr="00335F73">
        <w:rPr>
          <w:spacing w:val="0"/>
          <w:sz w:val="28"/>
          <w:szCs w:val="28"/>
        </w:rPr>
        <w:t xml:space="preserve"> бактерии; их биологические свойства, практическое значение и распространение в природе.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Актипомицеты</w:t>
      </w:r>
      <w:proofErr w:type="spellEnd"/>
      <w:r w:rsidRPr="00335F73">
        <w:rPr>
          <w:spacing w:val="0"/>
          <w:sz w:val="28"/>
          <w:szCs w:val="28"/>
        </w:rPr>
        <w:t>; особенности структурной организации, систематика, физиолого-биохимические свойства, роль в природе, практическое использование.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Спорообразующие бактерии; их характеристика, практическое значение и распространение в природе.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.</w:t>
      </w:r>
      <w:proofErr w:type="spellStart"/>
      <w:r w:rsidRPr="00335F73">
        <w:rPr>
          <w:spacing w:val="0"/>
          <w:sz w:val="28"/>
          <w:szCs w:val="28"/>
        </w:rPr>
        <w:t>Коринеформпые</w:t>
      </w:r>
      <w:proofErr w:type="spellEnd"/>
      <w:r w:rsidRPr="00335F73">
        <w:rPr>
          <w:spacing w:val="0"/>
          <w:sz w:val="28"/>
          <w:szCs w:val="28"/>
        </w:rPr>
        <w:t xml:space="preserve"> бактерии. Микобактерии. Микоплазмы.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lastRenderedPageBreak/>
        <w:t xml:space="preserve"> </w:t>
      </w:r>
      <w:proofErr w:type="spellStart"/>
      <w:r w:rsidRPr="00335F73">
        <w:rPr>
          <w:spacing w:val="0"/>
          <w:sz w:val="28"/>
          <w:szCs w:val="28"/>
        </w:rPr>
        <w:t>Метилотрофные</w:t>
      </w:r>
      <w:proofErr w:type="spellEnd"/>
      <w:r w:rsidRPr="00335F73">
        <w:rPr>
          <w:spacing w:val="0"/>
          <w:sz w:val="28"/>
          <w:szCs w:val="28"/>
        </w:rPr>
        <w:t xml:space="preserve"> бактерии. Облигатные и факультативные </w:t>
      </w:r>
      <w:proofErr w:type="spellStart"/>
      <w:r w:rsidRPr="00335F73">
        <w:rPr>
          <w:spacing w:val="0"/>
          <w:sz w:val="28"/>
          <w:szCs w:val="28"/>
        </w:rPr>
        <w:t>метилотрофы</w:t>
      </w:r>
      <w:proofErr w:type="spellEnd"/>
      <w:r w:rsidRPr="00335F73">
        <w:rPr>
          <w:spacing w:val="0"/>
          <w:sz w:val="28"/>
          <w:szCs w:val="28"/>
        </w:rPr>
        <w:t xml:space="preserve">. Практическое применение </w:t>
      </w:r>
      <w:proofErr w:type="spellStart"/>
      <w:r w:rsidRPr="00335F73">
        <w:rPr>
          <w:spacing w:val="0"/>
          <w:sz w:val="28"/>
          <w:szCs w:val="28"/>
        </w:rPr>
        <w:t>метилотрофных</w:t>
      </w:r>
      <w:proofErr w:type="spellEnd"/>
      <w:r w:rsidRPr="00335F73">
        <w:rPr>
          <w:spacing w:val="0"/>
          <w:sz w:val="28"/>
          <w:szCs w:val="28"/>
        </w:rPr>
        <w:t xml:space="preserve"> бактерий.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Архебактерии</w:t>
      </w:r>
      <w:proofErr w:type="spellEnd"/>
      <w:r w:rsidRPr="00335F73">
        <w:rPr>
          <w:spacing w:val="0"/>
          <w:sz w:val="28"/>
          <w:szCs w:val="28"/>
        </w:rPr>
        <w:t xml:space="preserve">. Отличие </w:t>
      </w:r>
      <w:proofErr w:type="spellStart"/>
      <w:r w:rsidRPr="00335F73">
        <w:rPr>
          <w:spacing w:val="0"/>
          <w:sz w:val="28"/>
          <w:szCs w:val="28"/>
        </w:rPr>
        <w:t>архебактерий</w:t>
      </w:r>
      <w:proofErr w:type="spellEnd"/>
      <w:r w:rsidRPr="00335F73">
        <w:rPr>
          <w:spacing w:val="0"/>
          <w:sz w:val="28"/>
          <w:szCs w:val="28"/>
        </w:rPr>
        <w:t xml:space="preserve"> от эубактерий. Характеристика групп </w:t>
      </w:r>
      <w:proofErr w:type="spellStart"/>
      <w:r w:rsidRPr="00335F73">
        <w:rPr>
          <w:spacing w:val="0"/>
          <w:sz w:val="28"/>
          <w:szCs w:val="28"/>
        </w:rPr>
        <w:t>архебактерий</w:t>
      </w:r>
      <w:proofErr w:type="spellEnd"/>
      <w:r w:rsidRPr="00335F73">
        <w:rPr>
          <w:spacing w:val="0"/>
          <w:sz w:val="28"/>
          <w:szCs w:val="28"/>
        </w:rPr>
        <w:t>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Влияние физических и химических факторов среды на бактерии: влажность, температура, лучистая энергия, ультразвук, реакция среды, кислород.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Тины взаимоотношений микроорганизмов: ассоциативные, конкурентные взаимоотношения.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 w:righ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</w:t>
      </w:r>
      <w:proofErr w:type="spellStart"/>
      <w:r w:rsidRPr="00335F73">
        <w:rPr>
          <w:spacing w:val="0"/>
          <w:sz w:val="28"/>
          <w:szCs w:val="28"/>
        </w:rPr>
        <w:t>Анитибиотики</w:t>
      </w:r>
      <w:proofErr w:type="spellEnd"/>
      <w:r w:rsidRPr="00335F73">
        <w:rPr>
          <w:spacing w:val="0"/>
          <w:sz w:val="28"/>
          <w:szCs w:val="28"/>
        </w:rPr>
        <w:t>. Продуценты антибиотических веществ. Механизм действия антибиотиков. Спектр действия. Антибиотикорезистентность. бактерий.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Взаимоотношения микроорганизмов с растениями.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Взаимоотношения микроорганизмов с человеком и животными.</w:t>
      </w:r>
    </w:p>
    <w:p w:rsidR="00142B37" w:rsidRPr="00335F73" w:rsidRDefault="009837AA">
      <w:pPr>
        <w:pStyle w:val="1"/>
        <w:numPr>
          <w:ilvl w:val="0"/>
          <w:numId w:val="7"/>
        </w:numPr>
        <w:shd w:val="clear" w:color="auto" w:fill="auto"/>
        <w:spacing w:line="322" w:lineRule="exact"/>
        <w:ind w:left="20"/>
        <w:rPr>
          <w:spacing w:val="0"/>
          <w:sz w:val="28"/>
          <w:szCs w:val="28"/>
        </w:rPr>
      </w:pPr>
      <w:r w:rsidRPr="00335F73">
        <w:rPr>
          <w:spacing w:val="0"/>
          <w:sz w:val="28"/>
          <w:szCs w:val="28"/>
        </w:rPr>
        <w:t xml:space="preserve"> Инфекции. Генетика патогенности микроорганизмов.</w:t>
      </w:r>
    </w:p>
    <w:sectPr w:rsidR="00142B37" w:rsidRPr="00335F73">
      <w:type w:val="continuous"/>
      <w:pgSz w:w="11909" w:h="16838"/>
      <w:pgMar w:top="1171" w:right="1220" w:bottom="1171" w:left="12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9" w:rsidRDefault="003D2C79">
      <w:r>
        <w:separator/>
      </w:r>
    </w:p>
  </w:endnote>
  <w:endnote w:type="continuationSeparator" w:id="0">
    <w:p w:rsidR="003D2C79" w:rsidRDefault="003D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9" w:rsidRDefault="003D2C79"/>
  </w:footnote>
  <w:footnote w:type="continuationSeparator" w:id="0">
    <w:p w:rsidR="003D2C79" w:rsidRDefault="003D2C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0B47"/>
    <w:multiLevelType w:val="multilevel"/>
    <w:tmpl w:val="C512BFA4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A1C4C"/>
    <w:multiLevelType w:val="multilevel"/>
    <w:tmpl w:val="97ECB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B3F5F"/>
    <w:multiLevelType w:val="multilevel"/>
    <w:tmpl w:val="ABAC74E4"/>
    <w:lvl w:ilvl="0">
      <w:start w:val="3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A4571"/>
    <w:multiLevelType w:val="multilevel"/>
    <w:tmpl w:val="9444A06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9E23D6"/>
    <w:multiLevelType w:val="multilevel"/>
    <w:tmpl w:val="E53850F6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8C43B7"/>
    <w:multiLevelType w:val="multilevel"/>
    <w:tmpl w:val="21508652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71BD9"/>
    <w:multiLevelType w:val="multilevel"/>
    <w:tmpl w:val="0CAEBE7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42B37"/>
    <w:rsid w:val="00142B37"/>
    <w:rsid w:val="00335F73"/>
    <w:rsid w:val="0037310D"/>
    <w:rsid w:val="003D2C79"/>
    <w:rsid w:val="0098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2pt">
    <w:name w:val="Основной текст + 10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10pt2pt">
    <w:name w:val="Основной текст + 10 pt;Курсив;Интервал 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2018-10-26T08:32:00Z</cp:lastPrinted>
  <dcterms:created xsi:type="dcterms:W3CDTF">2018-10-16T12:13:00Z</dcterms:created>
  <dcterms:modified xsi:type="dcterms:W3CDTF">2018-10-26T08:32:00Z</dcterms:modified>
</cp:coreProperties>
</file>